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559F" w14:textId="77777777" w:rsidR="00680FDA" w:rsidRPr="00032C29" w:rsidRDefault="00680FDA" w:rsidP="00680FDA">
      <w:pPr>
        <w:spacing w:line="440" w:lineRule="exact"/>
        <w:ind w:rightChars="-207" w:right="-497" w:hanging="1077"/>
        <w:jc w:val="center"/>
        <w:rPr>
          <w:rFonts w:ascii="Times New Roman" w:eastAsia="標楷體" w:hAnsi="Times New Roman"/>
          <w:b/>
          <w:sz w:val="36"/>
          <w:szCs w:val="20"/>
        </w:rPr>
      </w:pPr>
      <w:r w:rsidRPr="00032C29">
        <w:rPr>
          <w:rFonts w:ascii="Times New Roman" w:eastAsia="標楷體" w:hAnsi="Times New Roman"/>
          <w:b/>
          <w:sz w:val="44"/>
          <w:szCs w:val="20"/>
        </w:rPr>
        <w:t>Asia University</w:t>
      </w:r>
    </w:p>
    <w:p w14:paraId="314C8E27" w14:textId="0DDAF1B8" w:rsidR="00D54926" w:rsidRPr="00032C29" w:rsidRDefault="00680FDA" w:rsidP="00680FDA">
      <w:pPr>
        <w:widowControl/>
        <w:shd w:val="clear" w:color="auto" w:fill="FFFFFF"/>
        <w:adjustRightInd w:val="0"/>
        <w:snapToGrid w:val="0"/>
        <w:ind w:left="-77" w:right="34"/>
        <w:jc w:val="center"/>
        <w:rPr>
          <w:rFonts w:ascii="Times New Roman" w:hAnsi="Times New Roman"/>
          <w:color w:val="000000"/>
          <w:kern w:val="0"/>
          <w:sz w:val="32"/>
          <w:szCs w:val="32"/>
        </w:rPr>
      </w:pPr>
      <w:r w:rsidRPr="00032C29">
        <w:rPr>
          <w:rFonts w:ascii="Times New Roman" w:eastAsia="標楷體" w:hAnsi="Times New Roman"/>
          <w:b/>
          <w:sz w:val="32"/>
          <w:szCs w:val="20"/>
        </w:rPr>
        <w:t>20</w:t>
      </w:r>
      <w:r w:rsidR="00C72F1B">
        <w:rPr>
          <w:rFonts w:ascii="Times New Roman" w:eastAsia="標楷體" w:hAnsi="Times New Roman"/>
          <w:b/>
          <w:sz w:val="32"/>
          <w:szCs w:val="20"/>
        </w:rPr>
        <w:t>21</w:t>
      </w:r>
      <w:r w:rsidRPr="00032C29">
        <w:rPr>
          <w:rFonts w:ascii="Times New Roman" w:eastAsia="標楷體" w:hAnsi="Times New Roman" w:hint="eastAsia"/>
          <w:b/>
          <w:sz w:val="32"/>
          <w:szCs w:val="20"/>
        </w:rPr>
        <w:t xml:space="preserve"> </w:t>
      </w:r>
      <w:r w:rsidRPr="00032C29">
        <w:rPr>
          <w:rStyle w:val="st"/>
          <w:rFonts w:ascii="Times New Roman" w:hAnsi="Times New Roman"/>
          <w:b/>
        </w:rPr>
        <w:t>Plan for the Bachelor Program (Cross-area Program)</w:t>
      </w:r>
    </w:p>
    <w:p w14:paraId="60F63C64" w14:textId="77777777" w:rsidR="00D54926" w:rsidRPr="00032C29" w:rsidRDefault="00680FDA" w:rsidP="00D54926">
      <w:pPr>
        <w:widowControl/>
        <w:shd w:val="clear" w:color="auto" w:fill="FFFFFF"/>
        <w:adjustRightInd w:val="0"/>
        <w:snapToGrid w:val="0"/>
        <w:ind w:left="-77" w:right="34"/>
        <w:jc w:val="center"/>
        <w:rPr>
          <w:rFonts w:ascii="Times New Roman" w:hAnsi="Times New Roman"/>
          <w:color w:val="000000"/>
          <w:kern w:val="0"/>
          <w:sz w:val="32"/>
          <w:szCs w:val="32"/>
        </w:rPr>
      </w:pPr>
      <w:bookmarkStart w:id="0" w:name="兒童美語教學學程"/>
      <w:r w:rsidRPr="00032C29"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  <w:highlight w:val="yellow"/>
          <w:bdr w:val="single" w:sz="4" w:space="0" w:color="auto"/>
        </w:rPr>
        <w:t>Teaching English to Young Children</w:t>
      </w:r>
    </w:p>
    <w:bookmarkEnd w:id="0"/>
    <w:p w14:paraId="6177BA71" w14:textId="77777777" w:rsidR="0006602E" w:rsidRPr="00032C29" w:rsidRDefault="0006602E" w:rsidP="00D54926">
      <w:pPr>
        <w:tabs>
          <w:tab w:val="left" w:pos="709"/>
        </w:tabs>
        <w:spacing w:line="400" w:lineRule="exact"/>
        <w:ind w:left="1401" w:hangingChars="500" w:hanging="1401"/>
        <w:rPr>
          <w:rFonts w:ascii="Times New Roman" w:eastAsia="標楷體" w:hAnsi="Times New Roman"/>
          <w:b/>
          <w:bCs/>
          <w:color w:val="0000CC"/>
          <w:kern w:val="24"/>
          <w:sz w:val="28"/>
          <w:szCs w:val="28"/>
        </w:rPr>
      </w:pPr>
      <w:r w:rsidRPr="00032C29">
        <w:rPr>
          <w:rFonts w:ascii="Times New Roman" w:eastAsia="標楷體" w:hAnsi="Times New Roman"/>
          <w:b/>
          <w:bCs/>
          <w:color w:val="0000CC"/>
          <w:kern w:val="24"/>
          <w:sz w:val="28"/>
          <w:szCs w:val="28"/>
        </w:rPr>
        <w:t>Direct</w:t>
      </w:r>
      <w:r w:rsidR="00312B66" w:rsidRPr="00032C29">
        <w:rPr>
          <w:rFonts w:ascii="Times New Roman" w:eastAsia="標楷體" w:hAnsi="Times New Roman"/>
          <w:b/>
          <w:bCs/>
          <w:color w:val="0000CC"/>
          <w:kern w:val="24"/>
          <w:sz w:val="28"/>
          <w:szCs w:val="28"/>
        </w:rPr>
        <w:t>ing</w:t>
      </w:r>
      <w:r w:rsidRPr="00032C29">
        <w:rPr>
          <w:rFonts w:ascii="Times New Roman" w:eastAsia="標楷體" w:hAnsi="Times New Roman"/>
          <w:b/>
          <w:bCs/>
          <w:color w:val="0000CC"/>
          <w:kern w:val="24"/>
          <w:sz w:val="28"/>
          <w:szCs w:val="28"/>
        </w:rPr>
        <w:t xml:space="preserve"> Department</w:t>
      </w:r>
      <w:r w:rsidRPr="00032C29">
        <w:rPr>
          <w:rFonts w:ascii="Times New Roman" w:eastAsia="標楷體" w:hAnsi="Times New Roman"/>
          <w:b/>
          <w:bCs/>
          <w:color w:val="0000CC"/>
          <w:kern w:val="24"/>
          <w:sz w:val="28"/>
          <w:szCs w:val="28"/>
        </w:rPr>
        <w:t>：</w:t>
      </w:r>
      <w:r w:rsidRPr="00032C29">
        <w:rPr>
          <w:rFonts w:ascii="Times New Roman" w:eastAsia="標楷體" w:hAnsi="Times New Roman"/>
          <w:b/>
          <w:bCs/>
          <w:kern w:val="24"/>
          <w:sz w:val="28"/>
          <w:szCs w:val="28"/>
        </w:rPr>
        <w:t xml:space="preserve">Department of Foreign Language &amp; Literature, College of Humanities and Social Sciences </w:t>
      </w:r>
      <w:r w:rsidRPr="00032C29">
        <w:rPr>
          <w:rFonts w:ascii="Times New Roman" w:eastAsia="標楷體" w:hAnsi="Times New Roman"/>
          <w:bCs/>
          <w:kern w:val="24"/>
          <w:szCs w:val="24"/>
        </w:rPr>
        <w:t>(Contact: Associate Professor Hsiu-Ying Liu/Ext 1760; Ms. Hong/Ext 5701)</w:t>
      </w:r>
    </w:p>
    <w:p w14:paraId="49387364" w14:textId="77777777" w:rsidR="00D54926" w:rsidRPr="00032C29" w:rsidRDefault="00312B66" w:rsidP="00D54926">
      <w:pPr>
        <w:widowControl/>
        <w:shd w:val="clear" w:color="auto" w:fill="FFFFFF"/>
        <w:adjustRightInd w:val="0"/>
        <w:snapToGrid w:val="0"/>
        <w:ind w:right="-24"/>
        <w:rPr>
          <w:rFonts w:ascii="Times New Roman" w:eastAsia="標楷體" w:hAnsi="Times New Roman"/>
          <w:color w:val="000000"/>
          <w:kern w:val="0"/>
          <w:szCs w:val="24"/>
        </w:rPr>
      </w:pPr>
      <w:r w:rsidRPr="00032C29">
        <w:rPr>
          <w:rFonts w:ascii="Times New Roman" w:eastAsia="標楷體" w:hAnsi="Times New Roman"/>
          <w:b/>
          <w:bCs/>
          <w:color w:val="0000CC"/>
          <w:kern w:val="24"/>
          <w:sz w:val="28"/>
          <w:szCs w:val="28"/>
        </w:rPr>
        <w:t xml:space="preserve">Participating Departments: </w:t>
      </w:r>
      <w:r w:rsidRPr="00032C29">
        <w:rPr>
          <w:rFonts w:ascii="Times New Roman" w:eastAsia="標楷體" w:hAnsi="Times New Roman"/>
          <w:color w:val="000000"/>
          <w:kern w:val="0"/>
          <w:sz w:val="28"/>
          <w:szCs w:val="28"/>
        </w:rPr>
        <w:t>Department of Early Childhood Education &amp;</w:t>
      </w:r>
      <w:r w:rsidRPr="00032C29">
        <w:rPr>
          <w:rFonts w:ascii="Times New Roman" w:eastAsia="標楷體" w:hAnsi="Times New Roman"/>
          <w:b/>
          <w:bCs/>
          <w:kern w:val="24"/>
          <w:sz w:val="28"/>
          <w:szCs w:val="28"/>
        </w:rPr>
        <w:t xml:space="preserve"> </w:t>
      </w:r>
      <w:r w:rsidRPr="00032C29">
        <w:rPr>
          <w:rFonts w:ascii="Times New Roman" w:eastAsia="標楷體" w:hAnsi="Times New Roman"/>
          <w:bCs/>
          <w:kern w:val="24"/>
          <w:sz w:val="28"/>
          <w:szCs w:val="28"/>
        </w:rPr>
        <w:t>Department of Foreign Language &amp; Literature</w:t>
      </w:r>
      <w:r w:rsidRPr="00032C29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="00D54926" w:rsidRPr="00032C29">
        <w:rPr>
          <w:rFonts w:ascii="Times New Roman" w:eastAsia="標楷體" w:hAnsi="Times New Roman"/>
          <w:b/>
          <w:bCs/>
          <w:color w:val="0000CC"/>
          <w:kern w:val="24"/>
          <w:sz w:val="28"/>
          <w:szCs w:val="28"/>
        </w:rPr>
        <w:t xml:space="preserve"> </w:t>
      </w:r>
    </w:p>
    <w:p w14:paraId="15AFA437" w14:textId="77777777" w:rsidR="00D54926" w:rsidRPr="00032C29" w:rsidRDefault="00312B66" w:rsidP="00D54926">
      <w:pPr>
        <w:widowControl/>
        <w:shd w:val="clear" w:color="auto" w:fill="FFFFFF"/>
        <w:wordWrap w:val="0"/>
        <w:adjustRightInd w:val="0"/>
        <w:snapToGrid w:val="0"/>
        <w:ind w:right="-24"/>
        <w:jc w:val="right"/>
        <w:rPr>
          <w:rFonts w:ascii="Times New Roman" w:eastAsia="標楷體" w:hAnsi="Times New Roman"/>
          <w:color w:val="000000"/>
          <w:kern w:val="0"/>
          <w:szCs w:val="24"/>
        </w:rPr>
      </w:pPr>
      <w:r w:rsidRPr="00032C29">
        <w:rPr>
          <w:rFonts w:ascii="Times New Roman" w:eastAsia="標楷體" w:hAnsi="Times New Roman"/>
          <w:color w:val="000000"/>
          <w:kern w:val="0"/>
          <w:sz w:val="20"/>
          <w:szCs w:val="24"/>
        </w:rPr>
        <w:t>2018</w:t>
      </w:r>
      <w:r w:rsidR="00D54926" w:rsidRPr="00032C29">
        <w:rPr>
          <w:rFonts w:ascii="Times New Roman" w:eastAsia="標楷體" w:hAnsi="Times New Roman"/>
          <w:color w:val="000000"/>
          <w:kern w:val="0"/>
          <w:sz w:val="20"/>
          <w:szCs w:val="24"/>
        </w:rPr>
        <w:t>.06.05</w:t>
      </w:r>
      <w:r w:rsidRPr="00032C29">
        <w:rPr>
          <w:rFonts w:ascii="Times New Roman" w:eastAsia="標楷體" w:hAnsi="Times New Roman"/>
          <w:color w:val="000000"/>
          <w:kern w:val="0"/>
          <w:sz w:val="20"/>
          <w:szCs w:val="24"/>
        </w:rPr>
        <w:t xml:space="preserve"> Approved by University Curriculum Committee</w:t>
      </w:r>
    </w:p>
    <w:tbl>
      <w:tblPr>
        <w:tblW w:w="10632" w:type="dxa"/>
        <w:tblInd w:w="-15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993"/>
        <w:gridCol w:w="992"/>
        <w:gridCol w:w="1984"/>
        <w:gridCol w:w="709"/>
        <w:gridCol w:w="709"/>
        <w:gridCol w:w="709"/>
        <w:gridCol w:w="708"/>
        <w:gridCol w:w="709"/>
        <w:gridCol w:w="1559"/>
      </w:tblGrid>
      <w:tr w:rsidR="00032C29" w:rsidRPr="006E2BEF" w14:paraId="09284578" w14:textId="77777777" w:rsidTr="00272D7E">
        <w:trPr>
          <w:trHeight w:val="50"/>
          <w:tblHeader/>
        </w:trPr>
        <w:tc>
          <w:tcPr>
            <w:tcW w:w="354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3B8024" w14:textId="77777777" w:rsidR="00032C29" w:rsidRPr="006E2BEF" w:rsidRDefault="00032C29" w:rsidP="007105B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666666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6"/>
                <w:szCs w:val="16"/>
              </w:rPr>
              <w:t>ategory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AF945C" w14:textId="77777777" w:rsidR="00032C29" w:rsidRPr="006E2BEF" w:rsidRDefault="00032C29" w:rsidP="007105B0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eastAsia="標楷體" w:hAnsi="Times New Roman"/>
                <w:b/>
                <w:bCs/>
                <w:color w:val="666666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6"/>
                <w:szCs w:val="16"/>
              </w:rPr>
              <w:t>ouse Title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DB5880" w14:textId="77777777" w:rsidR="00032C29" w:rsidRPr="006E2BEF" w:rsidRDefault="00032C29" w:rsidP="007105B0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eastAsia="標楷體" w:hAnsi="Times New Roman"/>
                <w:b/>
                <w:bCs/>
                <w:color w:val="666666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16"/>
                <w:szCs w:val="16"/>
              </w:rPr>
              <w:t>Y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6"/>
                <w:szCs w:val="16"/>
              </w:rPr>
              <w:t>ear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F007E" w14:textId="77777777" w:rsidR="00032C29" w:rsidRPr="006E2BEF" w:rsidRDefault="00032C29" w:rsidP="007105B0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eastAsia="標楷體" w:hAnsi="Times New Roman"/>
                <w:b/>
                <w:bCs/>
                <w:color w:val="666666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6"/>
                <w:szCs w:val="16"/>
              </w:rPr>
              <w:t>Semester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229B05" w14:textId="77777777" w:rsidR="00032C29" w:rsidRPr="006E2BEF" w:rsidRDefault="00032C29" w:rsidP="007105B0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eastAsia="標楷體" w:hAnsi="Times New Roman"/>
                <w:b/>
                <w:bCs/>
                <w:color w:val="666666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6"/>
                <w:szCs w:val="16"/>
              </w:rPr>
              <w:t>redit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A1DFF7" w14:textId="616325EA" w:rsidR="00032C29" w:rsidRPr="006E2BEF" w:rsidRDefault="00032C29" w:rsidP="007105B0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eastAsia="標楷體" w:hAnsi="Times New Roman"/>
                <w:b/>
                <w:bCs/>
                <w:color w:val="666666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16"/>
                <w:szCs w:val="16"/>
              </w:rPr>
              <w:t>H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6"/>
                <w:szCs w:val="16"/>
              </w:rPr>
              <w:t>ours/wee</w:t>
            </w:r>
            <w:r w:rsidR="000B08FE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6"/>
                <w:szCs w:val="16"/>
              </w:rPr>
              <w:t>k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19D5B4" w14:textId="77777777" w:rsidR="00032C29" w:rsidRPr="006E2BEF" w:rsidRDefault="00032C29" w:rsidP="007105B0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eastAsia="標楷體" w:hAnsi="Times New Roman"/>
                <w:b/>
                <w:bCs/>
                <w:color w:val="666666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16"/>
                <w:szCs w:val="16"/>
              </w:rPr>
              <w:t>R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6"/>
                <w:szCs w:val="16"/>
              </w:rPr>
              <w:t>emark</w:t>
            </w:r>
          </w:p>
        </w:tc>
      </w:tr>
      <w:tr w:rsidR="00032C29" w:rsidRPr="006E2BEF" w14:paraId="4B0B5292" w14:textId="77777777" w:rsidTr="00272D7E">
        <w:trPr>
          <w:trHeight w:val="50"/>
          <w:tblHeader/>
        </w:trPr>
        <w:tc>
          <w:tcPr>
            <w:tcW w:w="354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FDAF5C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bCs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3D410C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bCs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F56764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bCs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8C2EBC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bCs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E9C01B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bCs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7BB588" w14:textId="77777777" w:rsidR="00032C29" w:rsidRPr="006E2BEF" w:rsidRDefault="00032C29" w:rsidP="007105B0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eastAsia="標楷體" w:hAnsi="Times New Roman"/>
                <w:b/>
                <w:bCs/>
                <w:color w:val="666666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16"/>
                <w:szCs w:val="16"/>
              </w:rPr>
              <w:t>L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6"/>
                <w:szCs w:val="16"/>
              </w:rPr>
              <w:t>ecture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F00790" w14:textId="77777777" w:rsidR="00032C29" w:rsidRPr="006E2BEF" w:rsidRDefault="00032C29" w:rsidP="007105B0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eastAsia="標楷體" w:hAnsi="Times New Roman"/>
                <w:b/>
                <w:bCs/>
                <w:color w:val="666666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6"/>
                <w:szCs w:val="16"/>
              </w:rPr>
              <w:t>ractice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D5EDB2E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bCs/>
                <w:color w:val="666666"/>
                <w:kern w:val="0"/>
                <w:sz w:val="20"/>
                <w:szCs w:val="20"/>
              </w:rPr>
            </w:pPr>
          </w:p>
        </w:tc>
      </w:tr>
      <w:tr w:rsidR="00272D7E" w:rsidRPr="006E2BEF" w14:paraId="5765718D" w14:textId="77777777" w:rsidTr="00272D7E">
        <w:trPr>
          <w:trHeight w:val="50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6B9A3C" w14:textId="77777777" w:rsidR="00032C29" w:rsidRPr="006E2BEF" w:rsidRDefault="00272D7E" w:rsidP="007105B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ross-area Program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08B88E" w14:textId="77777777" w:rsidR="00032C29" w:rsidRPr="006E2BEF" w:rsidRDefault="00272D7E" w:rsidP="007105B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ollege-level cross-area Program</w:t>
            </w:r>
          </w:p>
          <w:p w14:paraId="449CE15F" w14:textId="77777777" w:rsidR="00032C29" w:rsidRPr="006E2BEF" w:rsidRDefault="00032C29" w:rsidP="007105B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42158E" w14:textId="385830A6" w:rsidR="00032C29" w:rsidRPr="006E2BEF" w:rsidRDefault="00272D7E" w:rsidP="002966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color w:val="666666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eaching English to Young Children </w:t>
            </w:r>
            <w:r w:rsidR="00032C29" w:rsidRPr="006E2B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credits (Department of Early Childhood Education and Department of Foreign Language &amp; Literature</w:t>
            </w:r>
            <w:r w:rsidR="00296689"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41B1A4" w14:textId="77777777" w:rsidR="00032C29" w:rsidRPr="006E2BEF" w:rsidRDefault="00272D7E" w:rsidP="007105B0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  <w:r w:rsidRPr="00123CD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Required courses 9 credits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48BE3E" w14:textId="77777777" w:rsidR="00032C29" w:rsidRPr="006E2BEF" w:rsidRDefault="00032C29" w:rsidP="007105B0">
            <w:pPr>
              <w:widowControl/>
              <w:adjustRightInd w:val="0"/>
              <w:snapToGrid w:val="0"/>
              <w:spacing w:before="136" w:after="136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Teaching Theories and Material Design in Children English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B705F3" w14:textId="77777777" w:rsidR="00032C29" w:rsidRPr="006E2BEF" w:rsidRDefault="000324E4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6C0250" w14:textId="77777777" w:rsidR="00032C29" w:rsidRPr="006E2BEF" w:rsidRDefault="000324E4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A17207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A074DF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B07270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233450" w14:textId="77777777" w:rsidR="000324E4" w:rsidRPr="006E2BEF" w:rsidRDefault="000324E4" w:rsidP="000324E4">
            <w:pPr>
              <w:widowControl/>
              <w:adjustRightInd w:val="0"/>
              <w:snapToGrid w:val="0"/>
              <w:spacing w:before="136" w:after="136"/>
              <w:ind w:left="347" w:hanging="347"/>
              <w:jc w:val="both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  <w:p w14:paraId="079AC432" w14:textId="77777777" w:rsidR="00032C29" w:rsidRPr="006E2BEF" w:rsidRDefault="00032C29" w:rsidP="007105B0">
            <w:pPr>
              <w:widowControl/>
              <w:adjustRightInd w:val="0"/>
              <w:snapToGrid w:val="0"/>
              <w:spacing w:before="136" w:after="136"/>
              <w:ind w:left="347" w:hanging="347"/>
              <w:jc w:val="both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</w:tr>
      <w:tr w:rsidR="00272D7E" w:rsidRPr="006E2BEF" w14:paraId="19BE502C" w14:textId="77777777" w:rsidTr="00272D7E">
        <w:trPr>
          <w:trHeight w:val="69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C221AF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933341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22280B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670942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DB0BF4" w14:textId="77777777" w:rsidR="00032C29" w:rsidRPr="006E2BEF" w:rsidRDefault="00032C29" w:rsidP="007105B0">
            <w:pPr>
              <w:widowControl/>
              <w:adjustRightInd w:val="0"/>
              <w:snapToGrid w:val="0"/>
              <w:spacing w:before="136" w:after="136" w:line="24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Teaching Children English through Picture Books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668DD3" w14:textId="77777777" w:rsidR="00032C29" w:rsidRPr="006E2BEF" w:rsidRDefault="000324E4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5B86A3" w14:textId="77777777" w:rsidR="00032C29" w:rsidRPr="006E2BEF" w:rsidRDefault="000324E4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48CA6B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8A5557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F8EF14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2F8B181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</w:tr>
      <w:tr w:rsidR="00272D7E" w:rsidRPr="006E2BEF" w14:paraId="1714A5B6" w14:textId="77777777" w:rsidTr="00272D7E">
        <w:trPr>
          <w:trHeight w:val="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166534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3555BB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26B89C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84EBB3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530042" w14:textId="77777777" w:rsidR="00032C29" w:rsidRPr="006E2BEF" w:rsidRDefault="00032C29" w:rsidP="007105B0">
            <w:pPr>
              <w:widowControl/>
              <w:adjustRightInd w:val="0"/>
              <w:snapToGrid w:val="0"/>
              <w:spacing w:before="136" w:after="136" w:line="24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Classroom Practices for Children English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3D895E" w14:textId="77777777" w:rsidR="00032C29" w:rsidRPr="006E2BEF" w:rsidRDefault="000324E4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CBA720" w14:textId="77777777" w:rsidR="00032C29" w:rsidRPr="006E2BEF" w:rsidRDefault="000324E4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D76E82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B7630B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5F738A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0E0471A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</w:tr>
      <w:tr w:rsidR="00272D7E" w:rsidRPr="006E2BEF" w14:paraId="339BDD81" w14:textId="77777777" w:rsidTr="00272D7E">
        <w:trPr>
          <w:trHeight w:val="245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25F4DD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2F692C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E2A13C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507C58" w14:textId="77777777" w:rsidR="00032C29" w:rsidRPr="006E2BEF" w:rsidRDefault="00272D7E" w:rsidP="007105B0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  <w:r w:rsidRPr="00123CD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Elective courses 6 credits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BF3E6B" w14:textId="77777777" w:rsidR="00032C29" w:rsidRPr="006E2BEF" w:rsidRDefault="00032C29" w:rsidP="007105B0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6E2BEF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Foreign Language Acquisition Theories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CA71DB" w14:textId="77777777" w:rsidR="00032C29" w:rsidRPr="006E2BEF" w:rsidRDefault="00272D7E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7E9003" w14:textId="77777777" w:rsidR="00032C29" w:rsidRPr="006E2BEF" w:rsidRDefault="00272D7E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67986E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4FAFE4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BA873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1A2FD3" w14:textId="77777777" w:rsidR="00032C29" w:rsidRPr="00272D7E" w:rsidRDefault="000324E4" w:rsidP="00272D7E">
            <w:pPr>
              <w:widowControl/>
              <w:adjustRightInd w:val="0"/>
              <w:snapToGrid w:val="0"/>
              <w:spacing w:before="136" w:after="136"/>
              <w:ind w:left="360" w:hanging="360"/>
              <w:jc w:val="both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272D7E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72D7E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. 22 credits of elective courses are opened.</w:t>
            </w:r>
          </w:p>
          <w:p w14:paraId="7FA988CA" w14:textId="77777777" w:rsidR="00032C29" w:rsidRPr="00272D7E" w:rsidRDefault="000324E4" w:rsidP="00272D7E">
            <w:pPr>
              <w:widowControl/>
              <w:adjustRightInd w:val="0"/>
              <w:snapToGrid w:val="0"/>
              <w:spacing w:before="136" w:after="136"/>
              <w:ind w:left="360" w:hanging="360"/>
              <w:jc w:val="both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272D7E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272D7E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. Students may choose 6 credits of them.</w:t>
            </w:r>
          </w:p>
          <w:p w14:paraId="25F1B71A" w14:textId="77777777" w:rsidR="00272D7E" w:rsidRPr="00272D7E" w:rsidRDefault="00272D7E" w:rsidP="00272D7E">
            <w:pPr>
              <w:widowControl/>
              <w:adjustRightInd w:val="0"/>
              <w:snapToGrid w:val="0"/>
              <w:spacing w:before="136" w:after="136"/>
              <w:ind w:left="131" w:hanging="131"/>
              <w:jc w:val="both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72D7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3. Elective courses are also core courses of all collaborating departments or colleges. Students who complete these courses can waive the core course credits. </w:t>
            </w:r>
          </w:p>
          <w:p w14:paraId="450A34E4" w14:textId="77777777" w:rsidR="00032C29" w:rsidRPr="00272D7E" w:rsidRDefault="00032C29" w:rsidP="007105B0">
            <w:pPr>
              <w:widowControl/>
              <w:adjustRightInd w:val="0"/>
              <w:snapToGrid w:val="0"/>
              <w:spacing w:before="136" w:after="136"/>
              <w:ind w:left="360" w:hanging="360"/>
              <w:jc w:val="both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</w:tr>
      <w:tr w:rsidR="00272D7E" w:rsidRPr="006E2BEF" w14:paraId="3D95A151" w14:textId="77777777" w:rsidTr="00272D7E">
        <w:trPr>
          <w:trHeight w:val="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8D6D0F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9DD86D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84B0BB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7CB553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44FE42" w14:textId="77777777" w:rsidR="00032C29" w:rsidRPr="006E2BEF" w:rsidRDefault="00032C29" w:rsidP="007105B0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6E2BEF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English Phonetics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DAD9EE" w14:textId="77777777" w:rsidR="00032C29" w:rsidRPr="006E2BEF" w:rsidRDefault="00272D7E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E762E4" w14:textId="77777777" w:rsidR="00032C29" w:rsidRPr="006E2BEF" w:rsidRDefault="00272D7E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C9A017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0F7556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153C10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4ADE0CB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</w:tr>
      <w:tr w:rsidR="00272D7E" w:rsidRPr="006E2BEF" w14:paraId="7AE78489" w14:textId="77777777" w:rsidTr="00272D7E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5A6489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CFB9E2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ACBF9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0FE421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AF8334" w14:textId="77777777" w:rsidR="00032C29" w:rsidRPr="006E2BEF" w:rsidRDefault="00032C29" w:rsidP="007105B0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6E2BEF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Introduction to Linguistics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494B16" w14:textId="77777777" w:rsidR="00032C29" w:rsidRPr="006E2BEF" w:rsidRDefault="00272D7E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D28C18" w14:textId="77777777" w:rsidR="00032C29" w:rsidRPr="006E2BEF" w:rsidRDefault="00272D7E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554D5C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8597B1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192FE6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34F7926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</w:tr>
      <w:tr w:rsidR="00272D7E" w:rsidRPr="006E2BEF" w14:paraId="5778384F" w14:textId="77777777" w:rsidTr="00272D7E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D484E4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FAE1E3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B8B11D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6F4B60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AB714D" w14:textId="77777777" w:rsidR="00032C29" w:rsidRPr="006E2BEF" w:rsidRDefault="00032C29" w:rsidP="007105B0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6E2BEF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Oral Training in English(I)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65F21" w14:textId="77777777" w:rsidR="00032C29" w:rsidRPr="006E2BEF" w:rsidRDefault="00272D7E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1C4BC1" w14:textId="77777777" w:rsidR="00032C29" w:rsidRPr="006E2BEF" w:rsidRDefault="00272D7E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9311FE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25FFE2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D66D4D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D2BE18A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</w:tr>
      <w:tr w:rsidR="00272D7E" w:rsidRPr="006E2BEF" w14:paraId="7E5E66B8" w14:textId="77777777" w:rsidTr="00272D7E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51773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316E11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587378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528EA5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3737CA" w14:textId="77777777" w:rsidR="00032C29" w:rsidRPr="006E2BEF" w:rsidRDefault="00032C29" w:rsidP="007105B0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6E2BEF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Oral Training in English (II)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64374C" w14:textId="77777777" w:rsidR="00032C29" w:rsidRPr="006E2BEF" w:rsidRDefault="00272D7E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AA1C48" w14:textId="77777777" w:rsidR="00032C29" w:rsidRPr="006E2BEF" w:rsidRDefault="00272D7E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0B9614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893F47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4D619A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EA656D7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</w:tr>
      <w:tr w:rsidR="00272D7E" w:rsidRPr="006E2BEF" w14:paraId="21B71320" w14:textId="77777777" w:rsidTr="00272D7E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97A159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159A98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D862BB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506B8A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3A622D" w14:textId="77777777" w:rsidR="00032C29" w:rsidRPr="006E2BEF" w:rsidRDefault="00032C29" w:rsidP="007105B0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Young Child Development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D53867" w14:textId="77777777" w:rsidR="00032C29" w:rsidRPr="006E2BEF" w:rsidRDefault="00272D7E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E1C260" w14:textId="77777777" w:rsidR="00032C29" w:rsidRPr="006E2BEF" w:rsidRDefault="00272D7E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EAB990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DD973E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FFD567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FAAACE2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</w:tr>
      <w:tr w:rsidR="00272D7E" w:rsidRPr="006E2BEF" w14:paraId="0CAC4D3B" w14:textId="77777777" w:rsidTr="00272D7E">
        <w:trPr>
          <w:trHeight w:val="299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656EDF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5B15FC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674E80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B31D6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F38E19" w14:textId="77777777" w:rsidR="00032C29" w:rsidRPr="006E2BEF" w:rsidRDefault="00032C29" w:rsidP="007105B0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Classroom Management in Preschool and Kindergarten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9F2721" w14:textId="77777777" w:rsidR="00032C29" w:rsidRPr="006E2BEF" w:rsidRDefault="00272D7E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ACF2DB" w14:textId="77777777" w:rsidR="00032C29" w:rsidRPr="006E2BEF" w:rsidRDefault="00272D7E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ED9B8B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74F11F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5312FF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50C8738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</w:tr>
      <w:tr w:rsidR="00272D7E" w:rsidRPr="006E2BEF" w14:paraId="45A3DC0A" w14:textId="77777777" w:rsidTr="00272D7E">
        <w:trPr>
          <w:trHeight w:val="299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1B9AC3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0D0BDF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8D4C77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B64FE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E5678" w14:textId="77777777" w:rsidR="00032C29" w:rsidRPr="006E2BEF" w:rsidRDefault="00032C29" w:rsidP="007105B0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Educational Assessment of Young Children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7E62D" w14:textId="77777777" w:rsidR="00032C29" w:rsidRPr="006E2BEF" w:rsidRDefault="00272D7E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6291D" w14:textId="77777777" w:rsidR="00032C29" w:rsidRPr="006E2BEF" w:rsidRDefault="00272D7E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3EC12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41A4D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1C970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19B790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</w:tr>
      <w:tr w:rsidR="00272D7E" w:rsidRPr="006E2BEF" w14:paraId="264848D7" w14:textId="77777777" w:rsidTr="00272D7E">
        <w:trPr>
          <w:trHeight w:val="299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3D4579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9F04A1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816DE0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11EF7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DB57C" w14:textId="77777777" w:rsidR="00032C29" w:rsidRPr="006E2BEF" w:rsidRDefault="00032C29" w:rsidP="007105B0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 xml:space="preserve">Teaching Materials and Methods in Preschool and Kindergarten </w:t>
            </w:r>
            <w:r w:rsidRPr="006E2BEF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（</w:t>
            </w:r>
            <w:r w:rsidRPr="006E2BEF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I</w:t>
            </w:r>
            <w:r w:rsidRPr="006E2BEF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82206" w14:textId="77777777" w:rsidR="00272D7E" w:rsidRPr="006E2BEF" w:rsidRDefault="00272D7E" w:rsidP="00272D7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E2110" w14:textId="77777777" w:rsidR="00032C29" w:rsidRPr="006E2BEF" w:rsidRDefault="00272D7E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73755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428D86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C18C3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8EA478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</w:tr>
      <w:tr w:rsidR="00272D7E" w:rsidRPr="006E2BEF" w14:paraId="798A3085" w14:textId="77777777" w:rsidTr="00272D7E">
        <w:trPr>
          <w:trHeight w:val="299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1F3141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B15996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C6BA91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F015CF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816477" w14:textId="77777777" w:rsidR="00032C29" w:rsidRPr="006E2BEF" w:rsidRDefault="00032C29" w:rsidP="007105B0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Teaching Materials and Methods in Preschool and Kindergarten</w:t>
            </w:r>
            <w:r w:rsidRPr="006E2BEF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（</w:t>
            </w:r>
            <w:r w:rsidRPr="006E2BEF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II</w:t>
            </w:r>
            <w:r w:rsidRPr="006E2BEF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F800E5" w14:textId="77777777" w:rsidR="00032C29" w:rsidRPr="006E2BEF" w:rsidRDefault="00272D7E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473EF6" w14:textId="77777777" w:rsidR="00032C29" w:rsidRPr="006E2BEF" w:rsidRDefault="00272D7E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47412D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9C4512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12A8B2" w14:textId="77777777" w:rsidR="00032C29" w:rsidRPr="006E2BEF" w:rsidRDefault="00032C29" w:rsidP="007105B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E2BE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DDE7062" w14:textId="77777777" w:rsidR="00032C29" w:rsidRPr="006E2BEF" w:rsidRDefault="00032C29" w:rsidP="007105B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666666"/>
                <w:kern w:val="0"/>
                <w:sz w:val="20"/>
                <w:szCs w:val="20"/>
              </w:rPr>
            </w:pPr>
          </w:p>
        </w:tc>
      </w:tr>
    </w:tbl>
    <w:p w14:paraId="4574651D" w14:textId="77777777" w:rsidR="00D54926" w:rsidRDefault="00D54926" w:rsidP="00D54926"/>
    <w:p w14:paraId="1D57DAAF" w14:textId="77777777" w:rsidR="00750733" w:rsidRDefault="00750733"/>
    <w:sectPr w:rsidR="007507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F95B" w14:textId="77777777" w:rsidR="00857CE3" w:rsidRDefault="00857CE3" w:rsidP="00D34E24">
      <w:r>
        <w:separator/>
      </w:r>
    </w:p>
  </w:endnote>
  <w:endnote w:type="continuationSeparator" w:id="0">
    <w:p w14:paraId="53802813" w14:textId="77777777" w:rsidR="00857CE3" w:rsidRDefault="00857CE3" w:rsidP="00D3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A01B" w14:textId="77777777" w:rsidR="00857CE3" w:rsidRDefault="00857CE3" w:rsidP="00D34E24">
      <w:r>
        <w:separator/>
      </w:r>
    </w:p>
  </w:footnote>
  <w:footnote w:type="continuationSeparator" w:id="0">
    <w:p w14:paraId="4FF90EFD" w14:textId="77777777" w:rsidR="00857CE3" w:rsidRDefault="00857CE3" w:rsidP="00D3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26"/>
    <w:rsid w:val="000324E4"/>
    <w:rsid w:val="00032C29"/>
    <w:rsid w:val="0006602E"/>
    <w:rsid w:val="000B08FE"/>
    <w:rsid w:val="00272D7E"/>
    <w:rsid w:val="00296689"/>
    <w:rsid w:val="00312B66"/>
    <w:rsid w:val="00680FDA"/>
    <w:rsid w:val="00750733"/>
    <w:rsid w:val="00857CE3"/>
    <w:rsid w:val="00C72F1B"/>
    <w:rsid w:val="00D34E24"/>
    <w:rsid w:val="00D5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7B795"/>
  <w15:chartTrackingRefBased/>
  <w15:docId w15:val="{8E6C79A7-E5DD-498D-B3D1-23832CB1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9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4E2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4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4E24"/>
    <w:rPr>
      <w:rFonts w:ascii="Calibri" w:eastAsia="新細明體" w:hAnsi="Calibri" w:cs="Times New Roman"/>
      <w:sz w:val="20"/>
      <w:szCs w:val="20"/>
    </w:rPr>
  </w:style>
  <w:style w:type="character" w:customStyle="1" w:styleId="st">
    <w:name w:val="st"/>
    <w:rsid w:val="0068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何祖華</cp:lastModifiedBy>
  <cp:revision>6</cp:revision>
  <dcterms:created xsi:type="dcterms:W3CDTF">2018-10-15T08:53:00Z</dcterms:created>
  <dcterms:modified xsi:type="dcterms:W3CDTF">2021-07-21T10:37:00Z</dcterms:modified>
</cp:coreProperties>
</file>